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6309" w:rsidRDefault="007B6309" w:rsidP="007B6309">
      <w:pPr>
        <w:spacing w:after="0"/>
        <w:jc w:val="center"/>
        <w:rPr>
          <w:rFonts w:ascii="Times New Roman" w:hAnsi="Times New Roman" w:cs="Times New Roman"/>
          <w:b/>
          <w:sz w:val="24"/>
          <w:szCs w:val="24"/>
        </w:rPr>
      </w:pPr>
      <w:r>
        <w:rPr>
          <w:rFonts w:ascii="Times New Roman" w:hAnsi="Times New Roman" w:cs="Times New Roman"/>
          <w:b/>
          <w:sz w:val="24"/>
          <w:szCs w:val="24"/>
        </w:rPr>
        <w:t>Z á p i s</w:t>
      </w:r>
    </w:p>
    <w:p w:rsidR="007B6309" w:rsidRDefault="007B6309" w:rsidP="007B6309">
      <w:pPr>
        <w:spacing w:after="0"/>
        <w:jc w:val="center"/>
        <w:rPr>
          <w:rFonts w:ascii="Times New Roman" w:hAnsi="Times New Roman" w:cs="Times New Roman"/>
          <w:b/>
          <w:sz w:val="24"/>
          <w:szCs w:val="24"/>
        </w:rPr>
      </w:pPr>
      <w:r>
        <w:rPr>
          <w:rFonts w:ascii="Times New Roman" w:hAnsi="Times New Roman" w:cs="Times New Roman"/>
          <w:b/>
          <w:sz w:val="24"/>
          <w:szCs w:val="24"/>
        </w:rPr>
        <w:t>z jednání výboru Společenství vlastníků jednotek pro dům Konečná 910/10, K. Vary</w:t>
      </w:r>
    </w:p>
    <w:p w:rsidR="007B6309" w:rsidRDefault="007B6309" w:rsidP="007B630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ze dne </w:t>
      </w:r>
      <w:r>
        <w:rPr>
          <w:rFonts w:ascii="Times New Roman" w:hAnsi="Times New Roman" w:cs="Times New Roman"/>
          <w:b/>
          <w:sz w:val="24"/>
          <w:szCs w:val="24"/>
        </w:rPr>
        <w:t>1</w:t>
      </w:r>
      <w:r>
        <w:rPr>
          <w:rFonts w:ascii="Times New Roman" w:hAnsi="Times New Roman" w:cs="Times New Roman"/>
          <w:b/>
          <w:sz w:val="24"/>
          <w:szCs w:val="24"/>
        </w:rPr>
        <w:t xml:space="preserve">3. </w:t>
      </w:r>
      <w:r>
        <w:rPr>
          <w:rFonts w:ascii="Times New Roman" w:hAnsi="Times New Roman" w:cs="Times New Roman"/>
          <w:b/>
          <w:sz w:val="24"/>
          <w:szCs w:val="24"/>
        </w:rPr>
        <w:t>10</w:t>
      </w:r>
      <w:r>
        <w:rPr>
          <w:rFonts w:ascii="Times New Roman" w:hAnsi="Times New Roman" w:cs="Times New Roman"/>
          <w:b/>
          <w:sz w:val="24"/>
          <w:szCs w:val="24"/>
        </w:rPr>
        <w:t>. 2025</w:t>
      </w:r>
    </w:p>
    <w:p w:rsidR="00E936C2" w:rsidRDefault="00E936C2" w:rsidP="007B6309">
      <w:pPr>
        <w:spacing w:after="0"/>
        <w:jc w:val="center"/>
        <w:rPr>
          <w:rFonts w:ascii="Times New Roman" w:hAnsi="Times New Roman" w:cs="Times New Roman"/>
          <w:b/>
          <w:sz w:val="24"/>
          <w:szCs w:val="24"/>
        </w:rPr>
      </w:pPr>
    </w:p>
    <w:p w:rsidR="007B6309" w:rsidRDefault="007B6309" w:rsidP="007B6309">
      <w:pPr>
        <w:spacing w:after="0"/>
        <w:jc w:val="center"/>
        <w:rPr>
          <w:rFonts w:ascii="Times New Roman" w:hAnsi="Times New Roman" w:cs="Times New Roman"/>
          <w:b/>
        </w:rPr>
      </w:pPr>
    </w:p>
    <w:p w:rsidR="00E936C2" w:rsidRDefault="00E936C2" w:rsidP="007B6309">
      <w:pPr>
        <w:spacing w:after="0"/>
        <w:jc w:val="center"/>
        <w:rPr>
          <w:rFonts w:ascii="Times New Roman" w:hAnsi="Times New Roman" w:cs="Times New Roman"/>
          <w:b/>
        </w:rPr>
      </w:pPr>
    </w:p>
    <w:p w:rsidR="007B6309" w:rsidRDefault="007B6309" w:rsidP="007B6309">
      <w:pPr>
        <w:spacing w:after="0"/>
        <w:jc w:val="both"/>
        <w:rPr>
          <w:rFonts w:ascii="Times New Roman" w:hAnsi="Times New Roman" w:cs="Times New Roman"/>
        </w:rPr>
      </w:pPr>
      <w:proofErr w:type="gramStart"/>
      <w:r>
        <w:rPr>
          <w:rFonts w:ascii="Times New Roman" w:hAnsi="Times New Roman" w:cs="Times New Roman"/>
        </w:rPr>
        <w:t>Přítomni:   p.</w:t>
      </w:r>
      <w:proofErr w:type="gramEnd"/>
      <w:r>
        <w:rPr>
          <w:rFonts w:ascii="Times New Roman" w:hAnsi="Times New Roman" w:cs="Times New Roman"/>
        </w:rPr>
        <w:t xml:space="preserve"> </w:t>
      </w:r>
      <w:proofErr w:type="spellStart"/>
      <w:r>
        <w:rPr>
          <w:rFonts w:ascii="Times New Roman" w:hAnsi="Times New Roman" w:cs="Times New Roman"/>
        </w:rPr>
        <w:t>Mavr</w:t>
      </w:r>
      <w:proofErr w:type="spellEnd"/>
      <w:r>
        <w:rPr>
          <w:rFonts w:ascii="Times New Roman" w:hAnsi="Times New Roman" w:cs="Times New Roman"/>
        </w:rPr>
        <w:t xml:space="preserve">, p. </w:t>
      </w:r>
      <w:proofErr w:type="spellStart"/>
      <w:r>
        <w:rPr>
          <w:rFonts w:ascii="Times New Roman" w:hAnsi="Times New Roman" w:cs="Times New Roman"/>
        </w:rPr>
        <w:t>Barth</w:t>
      </w:r>
      <w:proofErr w:type="spellEnd"/>
      <w:r>
        <w:rPr>
          <w:rFonts w:ascii="Times New Roman" w:hAnsi="Times New Roman" w:cs="Times New Roman"/>
        </w:rPr>
        <w:t xml:space="preserve">, p. Štěpánek, p. Dušek,  </w:t>
      </w:r>
      <w:r>
        <w:rPr>
          <w:rFonts w:ascii="Times New Roman" w:hAnsi="Times New Roman" w:cs="Times New Roman"/>
        </w:rPr>
        <w:t xml:space="preserve">p-í </w:t>
      </w:r>
      <w:proofErr w:type="spellStart"/>
      <w:r>
        <w:rPr>
          <w:rFonts w:ascii="Times New Roman" w:hAnsi="Times New Roman" w:cs="Times New Roman"/>
        </w:rPr>
        <w:t>Palágyiová</w:t>
      </w:r>
      <w:proofErr w:type="spellEnd"/>
      <w:r>
        <w:rPr>
          <w:rFonts w:ascii="Times New Roman" w:hAnsi="Times New Roman" w:cs="Times New Roman"/>
        </w:rPr>
        <w:t xml:space="preserve">, </w:t>
      </w:r>
      <w:r>
        <w:rPr>
          <w:rFonts w:ascii="Times New Roman" w:hAnsi="Times New Roman" w:cs="Times New Roman"/>
        </w:rPr>
        <w:t>p-í Hávová</w:t>
      </w:r>
    </w:p>
    <w:p w:rsidR="007B6309" w:rsidRDefault="007B6309" w:rsidP="007B6309">
      <w:pPr>
        <w:spacing w:after="0"/>
        <w:jc w:val="both"/>
        <w:rPr>
          <w:rFonts w:ascii="Times New Roman" w:hAnsi="Times New Roman" w:cs="Times New Roman"/>
        </w:rPr>
      </w:pPr>
      <w:r>
        <w:rPr>
          <w:rFonts w:ascii="Times New Roman" w:hAnsi="Times New Roman" w:cs="Times New Roman"/>
        </w:rPr>
        <w:t xml:space="preserve">Omluveni: p. </w:t>
      </w:r>
      <w:proofErr w:type="spellStart"/>
      <w:r>
        <w:rPr>
          <w:rFonts w:ascii="Times New Roman" w:hAnsi="Times New Roman" w:cs="Times New Roman"/>
        </w:rPr>
        <w:t>Bíba</w:t>
      </w:r>
      <w:proofErr w:type="spellEnd"/>
      <w:r>
        <w:rPr>
          <w:rFonts w:ascii="Times New Roman" w:hAnsi="Times New Roman" w:cs="Times New Roman"/>
        </w:rPr>
        <w:t xml:space="preserve">  </w:t>
      </w:r>
    </w:p>
    <w:p w:rsidR="007B6309" w:rsidRDefault="007B6309" w:rsidP="007B6309">
      <w:pPr>
        <w:spacing w:after="0"/>
        <w:jc w:val="both"/>
        <w:rPr>
          <w:rFonts w:ascii="Times New Roman" w:hAnsi="Times New Roman" w:cs="Times New Roman"/>
        </w:rPr>
      </w:pPr>
    </w:p>
    <w:p w:rsidR="00E936C2" w:rsidRDefault="00E936C2" w:rsidP="007B6309">
      <w:pPr>
        <w:spacing w:after="0"/>
        <w:jc w:val="both"/>
        <w:rPr>
          <w:rFonts w:ascii="Times New Roman" w:hAnsi="Times New Roman" w:cs="Times New Roman"/>
        </w:rPr>
      </w:pPr>
    </w:p>
    <w:p w:rsidR="007B6309" w:rsidRDefault="007B6309" w:rsidP="007B6309">
      <w:pPr>
        <w:spacing w:after="0"/>
        <w:jc w:val="both"/>
        <w:rPr>
          <w:rFonts w:ascii="Times New Roman" w:hAnsi="Times New Roman" w:cs="Times New Roman"/>
        </w:rPr>
      </w:pPr>
      <w:r>
        <w:rPr>
          <w:rFonts w:ascii="Times New Roman" w:hAnsi="Times New Roman" w:cs="Times New Roman"/>
        </w:rPr>
        <w:t xml:space="preserve">Jednání zahájil předseda Společenství vlastníků jednotek pro dům Konečná 910/10, Karlovy Vary (dále jen „Společenství“) – pan Richard </w:t>
      </w:r>
      <w:proofErr w:type="spellStart"/>
      <w:r>
        <w:rPr>
          <w:rFonts w:ascii="Times New Roman" w:hAnsi="Times New Roman" w:cs="Times New Roman"/>
        </w:rPr>
        <w:t>Mavr</w:t>
      </w:r>
      <w:proofErr w:type="spellEnd"/>
      <w:r>
        <w:rPr>
          <w:rFonts w:ascii="Times New Roman" w:hAnsi="Times New Roman" w:cs="Times New Roman"/>
        </w:rPr>
        <w:t>.</w:t>
      </w:r>
    </w:p>
    <w:p w:rsidR="007B6309" w:rsidRDefault="007B6309" w:rsidP="007B6309">
      <w:pPr>
        <w:spacing w:after="0"/>
        <w:jc w:val="both"/>
        <w:rPr>
          <w:rFonts w:ascii="Times New Roman" w:hAnsi="Times New Roman" w:cs="Times New Roman"/>
        </w:rPr>
      </w:pPr>
      <w:r>
        <w:rPr>
          <w:rFonts w:ascii="Times New Roman" w:hAnsi="Times New Roman" w:cs="Times New Roman"/>
        </w:rPr>
        <w:t xml:space="preserve">Pan </w:t>
      </w:r>
      <w:proofErr w:type="spellStart"/>
      <w:r>
        <w:rPr>
          <w:rFonts w:ascii="Times New Roman" w:hAnsi="Times New Roman" w:cs="Times New Roman"/>
        </w:rPr>
        <w:t>Mavr</w:t>
      </w:r>
      <w:proofErr w:type="spellEnd"/>
      <w:r>
        <w:rPr>
          <w:rFonts w:ascii="Times New Roman" w:hAnsi="Times New Roman" w:cs="Times New Roman"/>
        </w:rPr>
        <w:t xml:space="preserve"> informoval, že </w:t>
      </w:r>
      <w:r>
        <w:rPr>
          <w:rFonts w:ascii="Times New Roman" w:hAnsi="Times New Roman" w:cs="Times New Roman"/>
        </w:rPr>
        <w:t xml:space="preserve">společnost, která zajišťuje úklid našeho domu bude od ledna 2026 za své služby požadovat o 250,- Kč/měsíc více než v předchozích </w:t>
      </w:r>
      <w:proofErr w:type="gramStart"/>
      <w:r>
        <w:rPr>
          <w:rFonts w:ascii="Times New Roman" w:hAnsi="Times New Roman" w:cs="Times New Roman"/>
        </w:rPr>
        <w:t>letech  (nyní</w:t>
      </w:r>
      <w:proofErr w:type="gramEnd"/>
      <w:r>
        <w:rPr>
          <w:rFonts w:ascii="Times New Roman" w:hAnsi="Times New Roman" w:cs="Times New Roman"/>
        </w:rPr>
        <w:t xml:space="preserve"> to je částka 6240,- Kč/měsíc).</w:t>
      </w:r>
    </w:p>
    <w:p w:rsidR="007B6309" w:rsidRDefault="007B6309" w:rsidP="007B6309">
      <w:pPr>
        <w:spacing w:after="0"/>
        <w:jc w:val="both"/>
        <w:rPr>
          <w:rFonts w:ascii="Times New Roman" w:hAnsi="Times New Roman" w:cs="Times New Roman"/>
        </w:rPr>
      </w:pPr>
      <w:r>
        <w:rPr>
          <w:rFonts w:ascii="Times New Roman" w:hAnsi="Times New Roman" w:cs="Times New Roman"/>
        </w:rPr>
        <w:t xml:space="preserve">Výbor požadavek akceptuje. </w:t>
      </w:r>
    </w:p>
    <w:p w:rsidR="007B6309" w:rsidRDefault="007B6309" w:rsidP="007B6309">
      <w:pPr>
        <w:spacing w:after="0"/>
        <w:jc w:val="both"/>
        <w:rPr>
          <w:rFonts w:ascii="Times New Roman" w:hAnsi="Times New Roman" w:cs="Times New Roman"/>
        </w:rPr>
      </w:pPr>
      <w:r>
        <w:rPr>
          <w:rFonts w:ascii="Times New Roman" w:hAnsi="Times New Roman" w:cs="Times New Roman"/>
        </w:rPr>
        <w:t xml:space="preserve">Dále pan </w:t>
      </w:r>
      <w:proofErr w:type="spellStart"/>
      <w:r>
        <w:rPr>
          <w:rFonts w:ascii="Times New Roman" w:hAnsi="Times New Roman" w:cs="Times New Roman"/>
        </w:rPr>
        <w:t>Mavr</w:t>
      </w:r>
      <w:proofErr w:type="spellEnd"/>
      <w:r>
        <w:rPr>
          <w:rFonts w:ascii="Times New Roman" w:hAnsi="Times New Roman" w:cs="Times New Roman"/>
        </w:rPr>
        <w:t xml:space="preserve"> informoval, že v průběhu října budeme mít odborně zaměřený zábor půdy pod novým bezbariérovým </w:t>
      </w:r>
      <w:proofErr w:type="gramStart"/>
      <w:r>
        <w:rPr>
          <w:rFonts w:ascii="Times New Roman" w:hAnsi="Times New Roman" w:cs="Times New Roman"/>
        </w:rPr>
        <w:t>schodištěm  u zadního</w:t>
      </w:r>
      <w:proofErr w:type="gramEnd"/>
      <w:r>
        <w:rPr>
          <w:rFonts w:ascii="Times New Roman" w:hAnsi="Times New Roman" w:cs="Times New Roman"/>
        </w:rPr>
        <w:t xml:space="preserve"> vchodu do domu, abychom mohli odvádět správnou částku nájmu </w:t>
      </w:r>
      <w:proofErr w:type="spellStart"/>
      <w:r>
        <w:rPr>
          <w:rFonts w:ascii="Times New Roman" w:hAnsi="Times New Roman" w:cs="Times New Roman"/>
        </w:rPr>
        <w:t>MmKV</w:t>
      </w:r>
      <w:proofErr w:type="spellEnd"/>
      <w:r w:rsidR="00D07C2C">
        <w:rPr>
          <w:rFonts w:ascii="Times New Roman" w:hAnsi="Times New Roman" w:cs="Times New Roman"/>
        </w:rPr>
        <w:t>.</w:t>
      </w:r>
    </w:p>
    <w:p w:rsidR="00DE5CEB" w:rsidRDefault="00DE5CEB" w:rsidP="007B6309">
      <w:pPr>
        <w:spacing w:after="0"/>
        <w:jc w:val="both"/>
        <w:rPr>
          <w:rFonts w:ascii="Times New Roman" w:hAnsi="Times New Roman" w:cs="Times New Roman"/>
        </w:rPr>
      </w:pPr>
      <w:r>
        <w:rPr>
          <w:rFonts w:ascii="Times New Roman" w:hAnsi="Times New Roman" w:cs="Times New Roman"/>
        </w:rPr>
        <w:t xml:space="preserve">Proběhla revize výtahů v našem </w:t>
      </w:r>
      <w:proofErr w:type="gramStart"/>
      <w:r>
        <w:rPr>
          <w:rFonts w:ascii="Times New Roman" w:hAnsi="Times New Roman" w:cs="Times New Roman"/>
        </w:rPr>
        <w:t>domě  – obdrželi</w:t>
      </w:r>
      <w:proofErr w:type="gramEnd"/>
      <w:r>
        <w:rPr>
          <w:rFonts w:ascii="Times New Roman" w:hAnsi="Times New Roman" w:cs="Times New Roman"/>
        </w:rPr>
        <w:t xml:space="preserve"> jsme aktuální Revizní zprávu.</w:t>
      </w:r>
    </w:p>
    <w:p w:rsidR="00DE5CEB" w:rsidRDefault="00DE5CEB" w:rsidP="007B6309">
      <w:pPr>
        <w:spacing w:after="0"/>
        <w:jc w:val="both"/>
        <w:rPr>
          <w:rFonts w:ascii="Times New Roman" w:hAnsi="Times New Roman" w:cs="Times New Roman"/>
        </w:rPr>
      </w:pPr>
      <w:r>
        <w:rPr>
          <w:rFonts w:ascii="Times New Roman" w:hAnsi="Times New Roman" w:cs="Times New Roman"/>
        </w:rPr>
        <w:t xml:space="preserve">V listopadu dojde k výměně stávajících </w:t>
      </w:r>
      <w:r w:rsidR="00B15AC4">
        <w:rPr>
          <w:rFonts w:ascii="Times New Roman" w:hAnsi="Times New Roman" w:cs="Times New Roman"/>
        </w:rPr>
        <w:t>dveří u zadního vchodu na tzv. bezbariérové, čímž budou úpravy zadního (bezbariérového) vchodu zakončeny.</w:t>
      </w:r>
    </w:p>
    <w:p w:rsidR="00D07C2C" w:rsidRDefault="00D07C2C" w:rsidP="007B6309">
      <w:pPr>
        <w:spacing w:after="0"/>
        <w:jc w:val="both"/>
        <w:rPr>
          <w:rFonts w:ascii="Times New Roman" w:hAnsi="Times New Roman" w:cs="Times New Roman"/>
        </w:rPr>
      </w:pPr>
    </w:p>
    <w:p w:rsidR="00D07C2C" w:rsidRPr="00E936C2" w:rsidRDefault="00D07C2C" w:rsidP="007B6309">
      <w:pPr>
        <w:spacing w:after="0"/>
        <w:jc w:val="both"/>
        <w:rPr>
          <w:rFonts w:ascii="Times New Roman" w:hAnsi="Times New Roman" w:cs="Times New Roman"/>
          <w:b/>
          <w:color w:val="FF0000"/>
        </w:rPr>
      </w:pPr>
      <w:r w:rsidRPr="00E936C2">
        <w:rPr>
          <w:rFonts w:ascii="Times New Roman" w:hAnsi="Times New Roman" w:cs="Times New Roman"/>
          <w:color w:val="FF0000"/>
        </w:rPr>
        <w:t xml:space="preserve">Výbor odsouhlasil </w:t>
      </w:r>
      <w:r w:rsidRPr="00E936C2">
        <w:rPr>
          <w:rFonts w:ascii="Times New Roman" w:hAnsi="Times New Roman" w:cs="Times New Roman"/>
          <w:b/>
          <w:color w:val="FF0000"/>
        </w:rPr>
        <w:t>konkrétní termín</w:t>
      </w:r>
      <w:r w:rsidRPr="00E936C2">
        <w:rPr>
          <w:rFonts w:ascii="Times New Roman" w:hAnsi="Times New Roman" w:cs="Times New Roman"/>
          <w:color w:val="FF0000"/>
        </w:rPr>
        <w:t xml:space="preserve"> na už dříve na </w:t>
      </w:r>
      <w:proofErr w:type="gramStart"/>
      <w:r w:rsidRPr="00E936C2">
        <w:rPr>
          <w:rFonts w:ascii="Times New Roman" w:hAnsi="Times New Roman" w:cs="Times New Roman"/>
          <w:color w:val="FF0000"/>
        </w:rPr>
        <w:t>podzim  avizované</w:t>
      </w:r>
      <w:proofErr w:type="gramEnd"/>
      <w:r w:rsidRPr="00E936C2">
        <w:rPr>
          <w:rFonts w:ascii="Times New Roman" w:hAnsi="Times New Roman" w:cs="Times New Roman"/>
          <w:color w:val="FF0000"/>
        </w:rPr>
        <w:t xml:space="preserve"> výroční shromáždění  </w:t>
      </w:r>
      <w:r w:rsidRPr="00E936C2">
        <w:rPr>
          <w:rFonts w:ascii="Times New Roman" w:hAnsi="Times New Roman" w:cs="Times New Roman"/>
          <w:b/>
          <w:color w:val="FF0000"/>
        </w:rPr>
        <w:t xml:space="preserve">Společenství vlastníků </w:t>
      </w:r>
      <w:r w:rsidRPr="00E936C2">
        <w:rPr>
          <w:rFonts w:ascii="Times New Roman" w:hAnsi="Times New Roman" w:cs="Times New Roman"/>
          <w:b/>
          <w:color w:val="FF0000"/>
        </w:rPr>
        <w:t>jednotek pro dům Konečná 910/10, K. Vary</w:t>
      </w:r>
      <w:r w:rsidRPr="00E936C2">
        <w:rPr>
          <w:rFonts w:ascii="Times New Roman" w:hAnsi="Times New Roman" w:cs="Times New Roman"/>
          <w:b/>
          <w:color w:val="FF0000"/>
        </w:rPr>
        <w:t xml:space="preserve"> </w:t>
      </w:r>
      <w:r w:rsidRPr="00E936C2">
        <w:rPr>
          <w:rFonts w:ascii="Times New Roman" w:hAnsi="Times New Roman" w:cs="Times New Roman"/>
          <w:color w:val="FF0000"/>
        </w:rPr>
        <w:t>a tím bude</w:t>
      </w:r>
      <w:r w:rsidRPr="00E936C2">
        <w:rPr>
          <w:rFonts w:ascii="Times New Roman" w:hAnsi="Times New Roman" w:cs="Times New Roman"/>
          <w:b/>
          <w:color w:val="FF0000"/>
        </w:rPr>
        <w:t xml:space="preserve"> 5. listopad 2025.</w:t>
      </w:r>
    </w:p>
    <w:p w:rsidR="00D07C2C" w:rsidRPr="00E936C2" w:rsidRDefault="00D07C2C" w:rsidP="007B6309">
      <w:pPr>
        <w:spacing w:after="0"/>
        <w:jc w:val="both"/>
        <w:rPr>
          <w:rFonts w:ascii="Times New Roman" w:hAnsi="Times New Roman" w:cs="Times New Roman"/>
          <w:b/>
          <w:color w:val="FF0000"/>
        </w:rPr>
      </w:pPr>
      <w:r w:rsidRPr="00E936C2">
        <w:rPr>
          <w:rFonts w:ascii="Times New Roman" w:hAnsi="Times New Roman" w:cs="Times New Roman"/>
          <w:color w:val="FF0000"/>
        </w:rPr>
        <w:t>Začátek</w:t>
      </w:r>
      <w:r w:rsidRPr="00E936C2">
        <w:rPr>
          <w:rFonts w:ascii="Times New Roman" w:hAnsi="Times New Roman" w:cs="Times New Roman"/>
          <w:b/>
          <w:color w:val="FF0000"/>
        </w:rPr>
        <w:t xml:space="preserve"> prezentace od 18:00 hod., zahájení jednání v 18:30 hod.</w:t>
      </w:r>
    </w:p>
    <w:p w:rsidR="00D07C2C" w:rsidRDefault="00D07C2C" w:rsidP="007B6309">
      <w:pPr>
        <w:spacing w:after="0"/>
        <w:jc w:val="both"/>
        <w:rPr>
          <w:rFonts w:ascii="Times New Roman" w:hAnsi="Times New Roman" w:cs="Times New Roman"/>
          <w:b/>
        </w:rPr>
      </w:pPr>
    </w:p>
    <w:p w:rsidR="00DE5CEB" w:rsidRDefault="00D07C2C" w:rsidP="007B6309">
      <w:pPr>
        <w:spacing w:after="0"/>
        <w:jc w:val="both"/>
        <w:rPr>
          <w:rFonts w:ascii="Times New Roman" w:hAnsi="Times New Roman" w:cs="Times New Roman"/>
        </w:rPr>
      </w:pPr>
      <w:r w:rsidRPr="00D07C2C">
        <w:rPr>
          <w:rFonts w:ascii="Times New Roman" w:hAnsi="Times New Roman" w:cs="Times New Roman"/>
        </w:rPr>
        <w:t>V</w:t>
      </w:r>
      <w:r>
        <w:rPr>
          <w:rFonts w:ascii="Times New Roman" w:hAnsi="Times New Roman" w:cs="Times New Roman"/>
        </w:rPr>
        <w:t> </w:t>
      </w:r>
      <w:r w:rsidRPr="00D07C2C">
        <w:rPr>
          <w:rFonts w:ascii="Times New Roman" w:hAnsi="Times New Roman" w:cs="Times New Roman"/>
        </w:rPr>
        <w:t>sou</w:t>
      </w:r>
      <w:r>
        <w:rPr>
          <w:rFonts w:ascii="Times New Roman" w:hAnsi="Times New Roman" w:cs="Times New Roman"/>
        </w:rPr>
        <w:t>vislosti s přípravou výročního shromáždění zazněl od pana Duška návrh na bod do Plánu práce pro rok 2026. Týká se výměny stoupaček (stávající nám slouží už cca 20 let), protože začínají častěji praskat</w:t>
      </w:r>
      <w:r w:rsidR="00B15AC4">
        <w:rPr>
          <w:rFonts w:ascii="Times New Roman" w:hAnsi="Times New Roman" w:cs="Times New Roman"/>
        </w:rPr>
        <w:t xml:space="preserve"> (viz zápis z jednání výboru Společenství z dubna 2025)</w:t>
      </w:r>
      <w:r w:rsidR="00DE5CEB">
        <w:rPr>
          <w:rFonts w:ascii="Times New Roman" w:hAnsi="Times New Roman" w:cs="Times New Roman"/>
        </w:rPr>
        <w:t xml:space="preserve">. </w:t>
      </w:r>
    </w:p>
    <w:p w:rsidR="00D07C2C" w:rsidRDefault="00DE5CEB" w:rsidP="007B6309">
      <w:pPr>
        <w:spacing w:after="0"/>
        <w:jc w:val="both"/>
        <w:rPr>
          <w:rFonts w:ascii="Times New Roman" w:hAnsi="Times New Roman" w:cs="Times New Roman"/>
        </w:rPr>
      </w:pPr>
      <w:r>
        <w:rPr>
          <w:rFonts w:ascii="Times New Roman" w:hAnsi="Times New Roman" w:cs="Times New Roman"/>
        </w:rPr>
        <w:t>Informoval také, že došlo k odstranění porouchaného výměníku, jelikož dle doporučení odborníků už je možné rozvod vody díky digitálním odečtům v bytech řešit napřímo, tj. bez mezistupně přes výměník. Díky tomu teplá voda nyní cirkuluje pod větším tlakem a rychleji se dostává i do vyšších podlaží. Vyměněný byl i zpětný ventil.</w:t>
      </w:r>
    </w:p>
    <w:p w:rsidR="00DE5CEB" w:rsidRDefault="00DE5CEB" w:rsidP="007B6309">
      <w:pPr>
        <w:spacing w:after="0"/>
        <w:jc w:val="both"/>
        <w:rPr>
          <w:rFonts w:ascii="Times New Roman" w:hAnsi="Times New Roman" w:cs="Times New Roman"/>
        </w:rPr>
      </w:pPr>
      <w:r>
        <w:rPr>
          <w:rFonts w:ascii="Times New Roman" w:hAnsi="Times New Roman" w:cs="Times New Roman"/>
        </w:rPr>
        <w:t xml:space="preserve">Výbor pověřil pana </w:t>
      </w:r>
      <w:proofErr w:type="spellStart"/>
      <w:r>
        <w:rPr>
          <w:rFonts w:ascii="Times New Roman" w:hAnsi="Times New Roman" w:cs="Times New Roman"/>
        </w:rPr>
        <w:t>Mavra</w:t>
      </w:r>
      <w:proofErr w:type="spellEnd"/>
      <w:r>
        <w:rPr>
          <w:rFonts w:ascii="Times New Roman" w:hAnsi="Times New Roman" w:cs="Times New Roman"/>
        </w:rPr>
        <w:t>, aby oslovil několik firem, aby pro jednání výročního shromáždění byla k dispozici jak cenová nabídka za materiál i práci při výměně stoupaček a adekvátních rozvodů, tak i časový rámec těchto prací.</w:t>
      </w:r>
    </w:p>
    <w:p w:rsidR="00B15AC4" w:rsidRDefault="00B15AC4" w:rsidP="007B6309">
      <w:pPr>
        <w:spacing w:after="0"/>
        <w:jc w:val="both"/>
        <w:rPr>
          <w:rFonts w:ascii="Times New Roman" w:hAnsi="Times New Roman" w:cs="Times New Roman"/>
        </w:rPr>
      </w:pPr>
    </w:p>
    <w:p w:rsidR="00B15AC4" w:rsidRDefault="00B15AC4" w:rsidP="007B6309">
      <w:pPr>
        <w:spacing w:after="0"/>
        <w:jc w:val="both"/>
        <w:rPr>
          <w:rFonts w:ascii="Times New Roman" w:hAnsi="Times New Roman" w:cs="Times New Roman"/>
        </w:rPr>
      </w:pPr>
      <w:r>
        <w:rPr>
          <w:rFonts w:ascii="Times New Roman" w:hAnsi="Times New Roman" w:cs="Times New Roman"/>
        </w:rPr>
        <w:t xml:space="preserve">Výbor nabízí možnost a </w:t>
      </w:r>
      <w:proofErr w:type="spellStart"/>
      <w:r>
        <w:rPr>
          <w:rFonts w:ascii="Times New Roman" w:hAnsi="Times New Roman" w:cs="Times New Roman"/>
        </w:rPr>
        <w:t>současnsě</w:t>
      </w:r>
      <w:proofErr w:type="spellEnd"/>
      <w:r>
        <w:rPr>
          <w:rFonts w:ascii="Times New Roman" w:hAnsi="Times New Roman" w:cs="Times New Roman"/>
        </w:rPr>
        <w:t xml:space="preserve"> vyzývá všechny vlastníky, kteří mají nějaké podněty pro technická zlepšení v našem domě nebo požadavky na opravy, aby své návrhy dali do </w:t>
      </w:r>
      <w:r w:rsidR="00E936C2">
        <w:rPr>
          <w:rFonts w:ascii="Times New Roman" w:hAnsi="Times New Roman" w:cs="Times New Roman"/>
        </w:rPr>
        <w:t xml:space="preserve">poštovní </w:t>
      </w:r>
      <w:r>
        <w:rPr>
          <w:rFonts w:ascii="Times New Roman" w:hAnsi="Times New Roman" w:cs="Times New Roman"/>
        </w:rPr>
        <w:t xml:space="preserve">schránky pana </w:t>
      </w:r>
      <w:proofErr w:type="spellStart"/>
      <w:r>
        <w:rPr>
          <w:rFonts w:ascii="Times New Roman" w:hAnsi="Times New Roman" w:cs="Times New Roman"/>
        </w:rPr>
        <w:t>Mavra</w:t>
      </w:r>
      <w:proofErr w:type="spellEnd"/>
      <w:r>
        <w:rPr>
          <w:rFonts w:ascii="Times New Roman" w:hAnsi="Times New Roman" w:cs="Times New Roman"/>
        </w:rPr>
        <w:t xml:space="preserve"> do </w:t>
      </w:r>
      <w:proofErr w:type="gramStart"/>
      <w:r>
        <w:rPr>
          <w:rFonts w:ascii="Times New Roman" w:hAnsi="Times New Roman" w:cs="Times New Roman"/>
        </w:rPr>
        <w:t>31.10</w:t>
      </w:r>
      <w:proofErr w:type="gramEnd"/>
      <w:r>
        <w:rPr>
          <w:rFonts w:ascii="Times New Roman" w:hAnsi="Times New Roman" w:cs="Times New Roman"/>
        </w:rPr>
        <w:t>. 2025, aby bylo možné je na jednání výročního shromáždění dne 5.11.2025 prodiskutovat s dalšími vlastníky bytových jednotek našeho domu a ty, pro které bude hlasovat většina přítomných, následně zařadit do Plánu práce pro rok 2026.</w:t>
      </w:r>
    </w:p>
    <w:p w:rsidR="007B6309" w:rsidRDefault="007B6309" w:rsidP="007B6309">
      <w:pPr>
        <w:spacing w:after="0"/>
        <w:jc w:val="both"/>
        <w:rPr>
          <w:rFonts w:ascii="Times New Roman" w:hAnsi="Times New Roman" w:cs="Times New Roman"/>
        </w:rPr>
      </w:pPr>
    </w:p>
    <w:p w:rsidR="007B6309" w:rsidRDefault="007B6309" w:rsidP="007B6309">
      <w:pPr>
        <w:spacing w:after="0"/>
        <w:jc w:val="both"/>
        <w:rPr>
          <w:rFonts w:ascii="Times New Roman" w:hAnsi="Times New Roman" w:cs="Times New Roman"/>
        </w:rPr>
      </w:pPr>
    </w:p>
    <w:p w:rsidR="00E936C2" w:rsidRDefault="00E936C2" w:rsidP="007B6309">
      <w:pPr>
        <w:spacing w:after="0"/>
        <w:jc w:val="both"/>
        <w:rPr>
          <w:rFonts w:ascii="Times New Roman" w:hAnsi="Times New Roman" w:cs="Times New Roman"/>
        </w:rPr>
      </w:pPr>
    </w:p>
    <w:p w:rsidR="00E936C2" w:rsidRDefault="00E936C2" w:rsidP="007B6309">
      <w:pPr>
        <w:spacing w:after="0"/>
        <w:jc w:val="both"/>
        <w:rPr>
          <w:rFonts w:ascii="Times New Roman" w:hAnsi="Times New Roman" w:cs="Times New Roman"/>
        </w:rPr>
      </w:pPr>
    </w:p>
    <w:p w:rsidR="007B6309" w:rsidRDefault="007B6309" w:rsidP="007B6309">
      <w:pPr>
        <w:spacing w:after="0"/>
        <w:jc w:val="both"/>
        <w:rPr>
          <w:rFonts w:ascii="Times New Roman" w:hAnsi="Times New Roman" w:cs="Times New Roman"/>
        </w:rPr>
      </w:pPr>
      <w:bookmarkStart w:id="0" w:name="_GoBack"/>
      <w:bookmarkEnd w:id="0"/>
    </w:p>
    <w:p w:rsidR="007B6309" w:rsidRDefault="00E936C2" w:rsidP="007B6309">
      <w:pPr>
        <w:spacing w:after="0"/>
        <w:rPr>
          <w:rFonts w:ascii="Times New Roman" w:hAnsi="Times New Roman" w:cs="Times New Roman"/>
        </w:rPr>
      </w:pPr>
      <w:r>
        <w:rPr>
          <w:rFonts w:ascii="Times New Roman" w:hAnsi="Times New Roman" w:cs="Times New Roman"/>
        </w:rPr>
        <w:t>K. Vary, 17. 10</w:t>
      </w:r>
      <w:r w:rsidR="007B6309">
        <w:rPr>
          <w:rFonts w:ascii="Times New Roman" w:hAnsi="Times New Roman" w:cs="Times New Roman"/>
        </w:rPr>
        <w:t>. 2025</w:t>
      </w:r>
    </w:p>
    <w:p w:rsidR="007B6309" w:rsidRDefault="007B6309" w:rsidP="007B6309">
      <w:pPr>
        <w:spacing w:after="0"/>
      </w:pPr>
      <w:r>
        <w:rPr>
          <w:rFonts w:ascii="Times New Roman" w:hAnsi="Times New Roman" w:cs="Times New Roman"/>
        </w:rPr>
        <w:t>Zapsala: Ing. E. Hávová</w:t>
      </w:r>
    </w:p>
    <w:p w:rsidR="00A970D2" w:rsidRPr="007B6309" w:rsidRDefault="00A970D2" w:rsidP="007B6309"/>
    <w:sectPr w:rsidR="00A970D2" w:rsidRPr="007B630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309"/>
    <w:rsid w:val="007B6309"/>
    <w:rsid w:val="00A970D2"/>
    <w:rsid w:val="00B15AC4"/>
    <w:rsid w:val="00D07C2C"/>
    <w:rsid w:val="00DE5CEB"/>
    <w:rsid w:val="00E936C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44B9DA-F865-4BED-B94B-8EAA6B342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7B6309"/>
    <w:pPr>
      <w:spacing w:line="252" w:lineRule="auto"/>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semiHidden/>
    <w:unhideWhenUsed/>
    <w:rsid w:val="00E936C2"/>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E936C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6564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371</Words>
  <Characters>2189</Characters>
  <Application>Microsoft Office Word</Application>
  <DocSecurity>0</DocSecurity>
  <Lines>18</Lines>
  <Paragraphs>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havha</dc:creator>
  <cp:keywords/>
  <dc:description/>
  <cp:lastModifiedBy>havha</cp:lastModifiedBy>
  <cp:revision>1</cp:revision>
  <cp:lastPrinted>2025-10-17T14:57:00Z</cp:lastPrinted>
  <dcterms:created xsi:type="dcterms:W3CDTF">2025-10-17T14:15:00Z</dcterms:created>
  <dcterms:modified xsi:type="dcterms:W3CDTF">2025-10-17T14:58:00Z</dcterms:modified>
</cp:coreProperties>
</file>